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A0" w:rsidRDefault="00396CA0" w:rsidP="0095247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-----------------------------------------------------------------------------------------------</w:t>
      </w:r>
    </w:p>
    <w:p w:rsidR="00396CA0" w:rsidRDefault="00396CA0" w:rsidP="00A45A7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DIAGNOZA WSiP: JAK ŻYJĄ I UCZĄ SIĘ GIMNAZJALIŚCI, </w:t>
      </w:r>
    </w:p>
    <w:p w:rsidR="00396CA0" w:rsidRDefault="00396CA0" w:rsidP="00A45A7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 JAK – LICEALIŚCI?</w:t>
      </w:r>
    </w:p>
    <w:p w:rsidR="00396CA0" w:rsidRPr="00952478" w:rsidRDefault="00396CA0" w:rsidP="00A45A7C">
      <w:pPr>
        <w:jc w:val="center"/>
        <w:rPr>
          <w:rFonts w:ascii="Cambria" w:hAnsi="Cambria"/>
          <w:i/>
          <w:sz w:val="32"/>
          <w:szCs w:val="32"/>
        </w:rPr>
      </w:pPr>
      <w:r w:rsidRPr="00952478">
        <w:rPr>
          <w:rFonts w:ascii="Cambria" w:hAnsi="Cambria"/>
          <w:i/>
          <w:sz w:val="32"/>
          <w:szCs w:val="32"/>
        </w:rPr>
        <w:t>STYL ŻYCIA GIMNAZJALISTÓW I LICEALISTÓW</w:t>
      </w:r>
    </w:p>
    <w:p w:rsidR="00396CA0" w:rsidRPr="00952478" w:rsidRDefault="00396CA0" w:rsidP="00A45A7C">
      <w:pPr>
        <w:jc w:val="center"/>
        <w:rPr>
          <w:rFonts w:ascii="Cambria" w:hAnsi="Cambria"/>
          <w:i/>
          <w:sz w:val="32"/>
          <w:szCs w:val="32"/>
        </w:rPr>
      </w:pPr>
      <w:r w:rsidRPr="00952478">
        <w:rPr>
          <w:rFonts w:ascii="Cambria" w:hAnsi="Cambria"/>
          <w:i/>
          <w:sz w:val="32"/>
          <w:szCs w:val="32"/>
        </w:rPr>
        <w:t>ZESTAWIENIE WYBRANYCH ELEMENTÓW</w:t>
      </w:r>
      <w:r>
        <w:rPr>
          <w:rFonts w:ascii="Cambria" w:hAnsi="Cambria"/>
          <w:i/>
          <w:sz w:val="32"/>
          <w:szCs w:val="32"/>
        </w:rPr>
        <w:t xml:space="preserve"> BADAŃ</w:t>
      </w:r>
      <w:r w:rsidRPr="00952478">
        <w:rPr>
          <w:rFonts w:ascii="Cambria" w:hAnsi="Cambria"/>
          <w:i/>
          <w:sz w:val="32"/>
          <w:szCs w:val="32"/>
        </w:rPr>
        <w:t xml:space="preserve"> GIMNAZJALISTÓW I LICEALISTÓW</w:t>
      </w:r>
    </w:p>
    <w:p w:rsidR="00396CA0" w:rsidRPr="006922B5" w:rsidRDefault="00396CA0" w:rsidP="00A45A7C">
      <w:pPr>
        <w:jc w:val="center"/>
        <w:rPr>
          <w:rFonts w:ascii="Cambria" w:hAnsi="Cambria"/>
          <w:b/>
          <w:sz w:val="32"/>
          <w:szCs w:val="32"/>
        </w:rPr>
      </w:pPr>
      <w:r w:rsidRPr="006922B5">
        <w:rPr>
          <w:rFonts w:ascii="Cambria" w:hAnsi="Cambria"/>
          <w:b/>
          <w:sz w:val="32"/>
          <w:szCs w:val="32"/>
        </w:rPr>
        <w:t>ŚCIĄGA</w:t>
      </w:r>
    </w:p>
    <w:p w:rsidR="00396CA0" w:rsidRPr="007D1F1B" w:rsidRDefault="00396CA0">
      <w:pPr>
        <w:rPr>
          <w:rFonts w:ascii="Cambria" w:hAnsi="Cambria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868"/>
      </w:tblGrid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PORÓWNANIE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GIMNAZJALIŚCI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LICEALIŚCI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CZYM KIERUJĄ SIĘ W ŻYCIU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brak rozdziału na świat online i offline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czas przejścia -  przeobrażania się z dziecka </w:t>
            </w:r>
            <w:r w:rsidRPr="00362956">
              <w:rPr>
                <w:rFonts w:ascii="Cambria" w:hAnsi="Cambria"/>
                <w:lang w:val="pl-PL"/>
              </w:rPr>
              <w:br/>
              <w:t>w dorosłego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ma się to już za sobą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poczucie, że już czas na dorosłe decyzje (wybór studiów, partnera, zarabianie)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sporadycznie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brak sprecyzowanych zainteresowań, planów – trudność z określeniem co się najbardziej lubi / </w:t>
            </w:r>
          </w:p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w czym jest się najlepszym 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grupa rówieśnicza jako najważniejszy punkt odniesienia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mniejszym stopniu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potrzeba samookreślenia się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dorosłość rozumiana jako to, co zakazane 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dorosłość rozumiana jako dojrzałość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„ogarnianie” – holistyczne zarządzanie wszystkimi sferami swojego życia, znajdowanie czasu na znajomych, rodzinę, nie zaniedbywanie aktywności  (jako wzór)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sporadycznie </w:t>
            </w:r>
            <w:r w:rsidRPr="00362956">
              <w:rPr>
                <w:rFonts w:ascii="Cambria" w:hAnsi="Cambria"/>
                <w:lang w:val="pl-PL"/>
              </w:rPr>
              <w:br/>
              <w:t>(ew. uczniowie III klas)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362956">
            <w:pPr>
              <w:tabs>
                <w:tab w:val="left" w:pos="1480"/>
              </w:tabs>
              <w:jc w:val="both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zawieszenie w „tu i teraz”, trudność myślenia </w:t>
            </w:r>
            <w:r w:rsidRPr="00362956">
              <w:rPr>
                <w:rFonts w:ascii="Cambria" w:hAnsi="Cambria"/>
                <w:lang w:val="pl-PL"/>
              </w:rPr>
              <w:br/>
              <w:t>o przyszłości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362956">
            <w:pPr>
              <w:tabs>
                <w:tab w:val="left" w:pos="1480"/>
              </w:tabs>
              <w:jc w:val="both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poczucie niezmienności – relacje przetrwają lata 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mniejszym stopniu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planowanie aktywności z myślą o przyszłości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pierwsze prace, potrzeba samodzielnego zarabiania pieniędzy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ZNAJOMI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6922B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non-stop kontakt – Messenger, Snapchat, Fb, wszelkie komunikatory w nieustannym użyciu (często także w trakcie spotkań towarzyskich twarzą w twarz)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codzienne spotkania (po szkole, na podwórku, </w:t>
            </w:r>
            <w:r w:rsidRPr="00362956">
              <w:rPr>
                <w:rFonts w:ascii="Cambria" w:hAnsi="Cambria"/>
                <w:lang w:val="pl-PL"/>
              </w:rPr>
              <w:br/>
              <w:t>w okolicy)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spotkania przede wszystkim w weekendy; (przy utrzymywaniu non-stop kontaktu przez komunikatory i sieć)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mniejszym stopniu (weekend - czas dla rodziców)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 (weekend - czas dla znajomych)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dobór znajomych ze względu na możliwość częstego spotykania się , znajomi z okolicy (ekipy)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wspólne przesiadywanie i rozmawianie jako podstawowa aktywność, jaką podejmuje się ze znajomymi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tajne miejscówki, znane tylko sobie bazy, obchodzenie z ekipą swoich miejsc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przesiadywanie w miejscach, w których jest dostępny darmowy internet, z których nikt nie wyrzuca nawet jak się nic nie zamawia (np. centra handlowe, KFC, McDonald`s)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dobór znajomych pod kątem zainteresowań, planów, nie ograniczony możliwością częstego spotykania się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epickie akcje – potrzeba ciągłego opowiadania </w:t>
            </w:r>
            <w:r w:rsidRPr="00362956">
              <w:rPr>
                <w:rFonts w:ascii="Cambria" w:hAnsi="Cambria"/>
                <w:lang w:val="pl-PL"/>
              </w:rPr>
              <w:br/>
              <w:t>o wyczynach, wydarzeniach które cementowały grupę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nieco 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nocowanki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duża atrakcja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czasami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domówki 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raczej nie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raz na jakiś czas, raczej w kameralnym gronie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szalone imprezy (w klubach, w wynajmowanych domach, kiedy nie ma rodziców)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niewiele częściej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próbowanie alkoholu, narkotyków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powód do dumy (sposób na robienie „halo” wokół siebie)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 powód do chwalenia się; można o ile nie zaniedbuje się przez to innych rzeczy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ZWIĄZKI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docinki, komentowanie  gdy ktoś ma parę – zarówno online (ryzyko wystwienia się na hejt) jak i offline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  <w:r w:rsidRPr="00362956">
              <w:rPr>
                <w:rFonts w:ascii="Cambria" w:hAnsi="Cambria"/>
                <w:lang w:val="pl-PL"/>
              </w:rPr>
              <w:br/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(związek jako normalny, pożądany stan rzeczy)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dojrzała wizja związku („na zawsze razem”, odwiedziny u rodziców, wspólne wyjazdy)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celebrowanie, rytuały, romantyczny język (czerpanie z sieci inspiracji na to jak „przeżywać” i opowiadać o uczuciach, odwoływanie się do kodów romantyczności)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związek jako sposób na zwrócenie na siebie uwagi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zremediowane uczucie – chwalenie się związkiem, przeżywanie go w sieci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 (wyjątkiem są lansiarze)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RODZICE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relacja rodzic - dziecko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standard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źle postrzegana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potrzeba odizolowania się od rodziców / dorosłych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partnerska relacja z rodzicami (jako wzór)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rzadkość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pożądana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sieć jako sfera intymna (rodzice nie są w niej mile widziani)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zwykle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mniejszym stopniu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MODY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brak subkultur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brak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brak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posiadanie markowych rzeczy jako wyraz bycia modnym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dużym stopniu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dużym stopniu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„wszyscy wyglądają tak samo”, wyróżnianie się nie jest niezbędne by być uznanym za modnego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ubieranie się w określonych stylach (np. jak ulubieni youtuberzy, cosplay, metal)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częściej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internetowe kolekcje rzeczy fajnych, modnych, takich, które chciałoby się mieć (ubrania, stylizacje, akcesoria / elementy gier)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nieco</w:t>
            </w:r>
            <w:r w:rsidRPr="00362956">
              <w:rPr>
                <w:rFonts w:ascii="Cambria" w:hAnsi="Cambria"/>
                <w:lang w:val="pl-PL"/>
              </w:rPr>
              <w:br/>
              <w:t>rzadziej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MOTYWOWANIE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10649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bCs/>
                <w:lang w:val="pl-PL"/>
              </w:rPr>
              <w:t xml:space="preserve">sytuacja nieustannego konfrontowania się </w:t>
            </w:r>
            <w:r w:rsidRPr="00362956">
              <w:rPr>
                <w:rFonts w:ascii="Cambria" w:hAnsi="Cambria"/>
                <w:bCs/>
                <w:lang w:val="pl-PL"/>
              </w:rPr>
              <w:br/>
              <w:t>z ogromem możliwości (mody, inspiracje, wizje przyszłej kariery) oferowanych przez sieć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10649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nieustanne wystawienie na treści (Youtube, TV) zachęcające do pracy nad sobą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10649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poczucie bycia non-stop wystawionym na ocenę innych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poszukiwanie inspirujących tekstów, cytatów, obrazów, dzielenie się nimi w serwisach społecznościowych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nieznacznie 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483E5F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walka ze sobą, potrzeba nieustannego zmieniania się, rozwijania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10649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mierzenie swoich rezultatów (np. procentowe wyliczanie stopnia realizacji zadania, codzienne rozliczanie się z zadań)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czasami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483E5F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indywidualna praca nad sobą (brak grupowych challeng`y); potrzeba poklasku i wsparcia (najczęściej udzielanego w sieci)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FA32C0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szacunek dla osób, które „się wybiły”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</w:tbl>
    <w:p w:rsidR="00396CA0" w:rsidRPr="001679D1" w:rsidRDefault="00396CA0" w:rsidP="001679D1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85"/>
        <w:gridCol w:w="1868"/>
      </w:tblGrid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PORÓWNANIE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GIMNAZJALIŚCI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b/>
                <w:lang w:val="pl-PL"/>
              </w:rPr>
            </w:pPr>
            <w:r w:rsidRPr="00362956">
              <w:rPr>
                <w:rFonts w:ascii="Cambria" w:hAnsi="Cambria"/>
                <w:b/>
                <w:lang w:val="pl-PL"/>
              </w:rPr>
              <w:t>LICEALIŚCI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SZKOŁA / NAUKA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poczucie, że nie wie się jeszcze co się lubi, w czym jest się dobrym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poczucie, że uczenie się to przyswajanie sobie wiedzy z pewnego skończonego zbioru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nieco 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zewnątrzsterowna nauka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postrzeganie szkoły jako zbioru zasad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nauka rozumiana jako nieustanne sprawdzanie poziomu wiedzy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6467C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fragmentaryczne myślenie o nauce (do klasówki, egzaminu, na dany przedmiot, na dziś </w:t>
            </w:r>
            <w:r w:rsidRPr="00362956">
              <w:rPr>
                <w:rFonts w:ascii="Cambria" w:hAnsi="Cambria"/>
                <w:lang w:val="pl-PL"/>
              </w:rPr>
              <w:br/>
              <w:t>a nie w planie życia)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6467C3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trudność w ustaleniu, które przedmioty / szkolne zadania są najważniejsze (wszystko równie ważne)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362956">
            <w:pPr>
              <w:jc w:val="both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zarządzanie swoją nauką – uczenie się przede wszystkim tego, co uznaje się za ważne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rzadko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myślenie o nauce w planie życia (matura, kierunek studiów, przyszły zawód, dorosłe życie)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sporadycznie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zarządzanie własną frekwencją – poczucie, że nie zawsze trzeba chodzić do szkoły (ocenianie kiedy warto, kiedy nie)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sporadycznie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uczenie się życia w szkolnym systemie (system oceniania zachowania, regulaminy, wykorzystywanie ich do „walki” z nauczycielami)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mniej istotne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NAUCZYCIEL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uosabia dany przedmiot / dziedzinę wiedzy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to od niego zależy czy uczeń zaciekawi się, czy zrazi do danego przedmiotu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musi przejść szereg prób i testów, żeby zyskać szacunek klasy (pokazać, że jest silny)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rzadziej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powinien motywować uczniów, być kimś w rodzaju coacha dopingującego do walki ze sobą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powinien być ciekawy świata nastolatków, rozmawiać z uczniami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partnerska relacja z uczniami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 xml:space="preserve">niekonieczna – uczniowie oczekują, że nauczyciel będzie „dorosłym autorytetem” 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pożądana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powinien odpuszczać uczniom, których dany przedmiot nie interesuje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nie ma takiej konieczności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powinien być przewodnikiem po świecie niepewnej matury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-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9206" w:type="dxa"/>
            <w:gridSpan w:val="3"/>
            <w:shd w:val="clear" w:color="auto" w:fill="FFCC00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UCZENIE SIĘ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analogowa szkoła; niewykorzystywanie technologicznego potencjału uczniów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uczenie się języków mimochodem, przy okazji gier, oglądania seriali i vlogów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wypracowywanie własnej metody nauki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wzór: uczenie się „jak przykazano”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często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preferowana nauka samodzielna a nie w grupie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praca projektowa raczej jako zabawa a nie nauka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tak</w:t>
            </w:r>
          </w:p>
        </w:tc>
      </w:tr>
      <w:tr w:rsidR="00396CA0" w:rsidRPr="00362956" w:rsidTr="00362956">
        <w:tc>
          <w:tcPr>
            <w:tcW w:w="5353" w:type="dxa"/>
            <w:shd w:val="clear" w:color="auto" w:fill="FFF4CC"/>
          </w:tcPr>
          <w:p w:rsidR="00396CA0" w:rsidRPr="00362956" w:rsidRDefault="00396CA0" w:rsidP="00095AC5">
            <w:pPr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analogowe wykorzystanie Internetu w nauce („spisywanie / czytanie” Internetu)</w:t>
            </w:r>
          </w:p>
        </w:tc>
        <w:tc>
          <w:tcPr>
            <w:tcW w:w="1985" w:type="dxa"/>
            <w:shd w:val="clear" w:color="auto" w:fill="F5CDF5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zdecydowanie</w:t>
            </w:r>
          </w:p>
        </w:tc>
        <w:tc>
          <w:tcPr>
            <w:tcW w:w="1868" w:type="dxa"/>
            <w:shd w:val="clear" w:color="auto" w:fill="E26AE1"/>
          </w:tcPr>
          <w:p w:rsidR="00396CA0" w:rsidRPr="00362956" w:rsidRDefault="00396CA0" w:rsidP="00362956">
            <w:pPr>
              <w:jc w:val="center"/>
              <w:rPr>
                <w:rFonts w:ascii="Cambria" w:hAnsi="Cambria"/>
                <w:lang w:val="pl-PL"/>
              </w:rPr>
            </w:pPr>
            <w:r w:rsidRPr="00362956">
              <w:rPr>
                <w:rFonts w:ascii="Cambria" w:hAnsi="Cambria"/>
                <w:lang w:val="pl-PL"/>
              </w:rPr>
              <w:t>w niewiele mniejszym stopniu</w:t>
            </w:r>
          </w:p>
        </w:tc>
      </w:tr>
    </w:tbl>
    <w:p w:rsidR="00396CA0" w:rsidRPr="00C34205" w:rsidRDefault="00396CA0"/>
    <w:sectPr w:rsidR="00396CA0" w:rsidRPr="00C34205" w:rsidSect="007D1F1B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CA0" w:rsidRDefault="00396CA0" w:rsidP="007D1F1B">
      <w:r>
        <w:separator/>
      </w:r>
    </w:p>
  </w:endnote>
  <w:endnote w:type="continuationSeparator" w:id="1">
    <w:p w:rsidR="00396CA0" w:rsidRDefault="00396CA0" w:rsidP="007D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CA0" w:rsidRDefault="00396CA0" w:rsidP="007D1F1B">
      <w:r>
        <w:separator/>
      </w:r>
    </w:p>
  </w:footnote>
  <w:footnote w:type="continuationSeparator" w:id="1">
    <w:p w:rsidR="00396CA0" w:rsidRDefault="00396CA0" w:rsidP="007D1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1B"/>
    <w:rsid w:val="00095AC5"/>
    <w:rsid w:val="000B7A79"/>
    <w:rsid w:val="00106493"/>
    <w:rsid w:val="00124EED"/>
    <w:rsid w:val="001679D1"/>
    <w:rsid w:val="003537B1"/>
    <w:rsid w:val="00362956"/>
    <w:rsid w:val="00396CA0"/>
    <w:rsid w:val="00483E5F"/>
    <w:rsid w:val="005434CF"/>
    <w:rsid w:val="00565978"/>
    <w:rsid w:val="005A6A08"/>
    <w:rsid w:val="005D1F21"/>
    <w:rsid w:val="006467C3"/>
    <w:rsid w:val="00667E83"/>
    <w:rsid w:val="00686DFE"/>
    <w:rsid w:val="006922B5"/>
    <w:rsid w:val="006C5926"/>
    <w:rsid w:val="007114C8"/>
    <w:rsid w:val="00723F45"/>
    <w:rsid w:val="007C09A6"/>
    <w:rsid w:val="007D0321"/>
    <w:rsid w:val="007D1F1B"/>
    <w:rsid w:val="008263FC"/>
    <w:rsid w:val="00831F57"/>
    <w:rsid w:val="00947804"/>
    <w:rsid w:val="00952478"/>
    <w:rsid w:val="009A3441"/>
    <w:rsid w:val="00A45A7C"/>
    <w:rsid w:val="00C1370A"/>
    <w:rsid w:val="00C34205"/>
    <w:rsid w:val="00CC4147"/>
    <w:rsid w:val="00CD03EA"/>
    <w:rsid w:val="00CE7FCC"/>
    <w:rsid w:val="00DB5C27"/>
    <w:rsid w:val="00E262F9"/>
    <w:rsid w:val="00FA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MS P????" w:hAnsi="Arial Rounded MT Bold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C8"/>
    <w:rPr>
      <w:sz w:val="24"/>
      <w:szCs w:val="24"/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F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1F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1F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F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70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70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1076</Words>
  <Characters>6456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pk</cp:lastModifiedBy>
  <cp:revision>4</cp:revision>
  <dcterms:created xsi:type="dcterms:W3CDTF">2015-11-26T11:40:00Z</dcterms:created>
  <dcterms:modified xsi:type="dcterms:W3CDTF">2015-12-01T13:37:00Z</dcterms:modified>
</cp:coreProperties>
</file>